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364" w:rsidRDefault="004B5364" w:rsidP="00253BC2">
      <w:pPr>
        <w:spacing w:line="20" w:lineRule="atLeast"/>
        <w:ind w:firstLine="708"/>
        <w:jc w:val="both"/>
        <w:rPr>
          <w:rFonts w:ascii="Times New Roman" w:hAnsi="Times New Roman" w:cs="Times New Roman"/>
          <w:b/>
          <w:color w:val="76923C" w:themeColor="accent3" w:themeShade="BF"/>
          <w:sz w:val="144"/>
          <w:szCs w:val="1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spellStart"/>
      <w:r w:rsidRPr="004B5364">
        <w:rPr>
          <w:rFonts w:ascii="Times New Roman" w:hAnsi="Times New Roman" w:cs="Times New Roman"/>
          <w:b/>
          <w:color w:val="76923C" w:themeColor="accent3" w:themeShade="BF"/>
          <w:sz w:val="144"/>
          <w:szCs w:val="1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Галиаскар</w:t>
      </w:r>
      <w:proofErr w:type="spellEnd"/>
      <w:r w:rsidRPr="004B5364">
        <w:rPr>
          <w:rFonts w:ascii="Times New Roman" w:hAnsi="Times New Roman" w:cs="Times New Roman"/>
          <w:b/>
          <w:color w:val="76923C" w:themeColor="accent3" w:themeShade="BF"/>
          <w:sz w:val="144"/>
          <w:szCs w:val="1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4B5364">
        <w:rPr>
          <w:rFonts w:ascii="Times New Roman" w:hAnsi="Times New Roman" w:cs="Times New Roman"/>
          <w:b/>
          <w:color w:val="76923C" w:themeColor="accent3" w:themeShade="BF"/>
          <w:sz w:val="144"/>
          <w:szCs w:val="1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Муллаянов</w:t>
      </w:r>
      <w:proofErr w:type="spellEnd"/>
    </w:p>
    <w:p w:rsidR="004B5364" w:rsidRPr="00104A2B" w:rsidRDefault="00104A2B" w:rsidP="00253BC2">
      <w:pPr>
        <w:spacing w:line="20" w:lineRule="atLeast"/>
        <w:ind w:firstLine="708"/>
        <w:jc w:val="both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1D996C" wp14:editId="149389B2">
            <wp:simplePos x="0" y="0"/>
            <wp:positionH relativeFrom="column">
              <wp:posOffset>-758190</wp:posOffset>
            </wp:positionH>
            <wp:positionV relativeFrom="paragraph">
              <wp:posOffset>571500</wp:posOffset>
            </wp:positionV>
            <wp:extent cx="3566999" cy="5870256"/>
            <wp:effectExtent l="0" t="0" r="0" b="0"/>
            <wp:wrapNone/>
            <wp:docPr id="1" name="Рисунок 1" descr="P:\Общая КС-11\Поступинская И.Е\Фото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Общая КС-11\Поступинская И.Е\Фото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7" t="35695" r="22508" b="5558"/>
                    <a:stretch/>
                  </pic:blipFill>
                  <pic:spPr bwMode="auto">
                    <a:xfrm>
                      <a:off x="0" y="0"/>
                      <a:ext cx="3566999" cy="587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364" w:rsidRPr="00104A2B"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</w:t>
      </w:r>
      <w:r w:rsidRPr="00104A2B"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25.05.1912</w:t>
      </w:r>
      <w:r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- 08.02.1998г.)</w:t>
      </w: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B5364" w:rsidRDefault="004B5364" w:rsidP="00253BC2">
      <w:pPr>
        <w:spacing w:line="20" w:lineRule="atLeast"/>
        <w:ind w:left="-99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104A2B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1633BF" wp14:editId="1DCC2E89">
            <wp:simplePos x="0" y="0"/>
            <wp:positionH relativeFrom="column">
              <wp:posOffset>1171998</wp:posOffset>
            </wp:positionH>
            <wp:positionV relativeFrom="paragraph">
              <wp:posOffset>90805</wp:posOffset>
            </wp:positionV>
            <wp:extent cx="5275102" cy="28956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90004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364" w:rsidRDefault="004B5364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04A2B" w:rsidRDefault="00104A2B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04A2B" w:rsidRDefault="00104A2B" w:rsidP="00253BC2">
      <w:pPr>
        <w:spacing w:line="2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40C8" w:rsidRPr="005A4B0C" w:rsidRDefault="00D777B2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Pr="00D777B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0F6670" w:rsidRPr="005A4B0C">
        <w:rPr>
          <w:rFonts w:ascii="Times New Roman" w:hAnsi="Times New Roman" w:cs="Times New Roman"/>
          <w:sz w:val="28"/>
          <w:szCs w:val="28"/>
        </w:rPr>
        <w:t xml:space="preserve">О моем дедушке </w:t>
      </w:r>
      <w:proofErr w:type="spellStart"/>
      <w:r w:rsidR="000F6670" w:rsidRPr="005A4B0C">
        <w:rPr>
          <w:rFonts w:ascii="Times New Roman" w:hAnsi="Times New Roman" w:cs="Times New Roman"/>
          <w:sz w:val="28"/>
          <w:szCs w:val="28"/>
        </w:rPr>
        <w:t>Галиаскаре</w:t>
      </w:r>
      <w:proofErr w:type="spellEnd"/>
      <w:r w:rsidR="000F6670" w:rsidRPr="005A4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6670" w:rsidRPr="005A4B0C">
        <w:rPr>
          <w:rFonts w:ascii="Times New Roman" w:hAnsi="Times New Roman" w:cs="Times New Roman"/>
          <w:sz w:val="28"/>
          <w:szCs w:val="28"/>
        </w:rPr>
        <w:t>Муллаянове</w:t>
      </w:r>
      <w:proofErr w:type="spellEnd"/>
      <w:r w:rsidR="000F6670" w:rsidRPr="005A4B0C">
        <w:rPr>
          <w:rFonts w:ascii="Times New Roman" w:hAnsi="Times New Roman" w:cs="Times New Roman"/>
          <w:sz w:val="28"/>
          <w:szCs w:val="28"/>
        </w:rPr>
        <w:t xml:space="preserve"> могу рассказать не много с рассказов моей бабушки</w:t>
      </w:r>
      <w:r w:rsidR="00F43F81" w:rsidRPr="005A4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F81" w:rsidRPr="005A4B0C">
        <w:rPr>
          <w:rFonts w:ascii="Times New Roman" w:hAnsi="Times New Roman" w:cs="Times New Roman"/>
          <w:sz w:val="28"/>
          <w:szCs w:val="28"/>
        </w:rPr>
        <w:t>Закиры</w:t>
      </w:r>
      <w:proofErr w:type="spellEnd"/>
      <w:r w:rsidR="00F43F81" w:rsidRPr="005A4B0C">
        <w:rPr>
          <w:rFonts w:ascii="Times New Roman" w:hAnsi="Times New Roman" w:cs="Times New Roman"/>
          <w:sz w:val="28"/>
          <w:szCs w:val="28"/>
        </w:rPr>
        <w:t>.</w:t>
      </w:r>
    </w:p>
    <w:p w:rsidR="00F904ED" w:rsidRDefault="000F6670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Д</w:t>
      </w:r>
      <w:r w:rsidR="00E640C8" w:rsidRPr="00D777B2">
        <w:rPr>
          <w:rFonts w:ascii="Times New Roman" w:hAnsi="Times New Roman" w:cs="Times New Roman"/>
          <w:sz w:val="28"/>
          <w:szCs w:val="28"/>
        </w:rPr>
        <w:t xml:space="preserve">едушка родился в деревни Старый </w:t>
      </w:r>
      <w:proofErr w:type="spellStart"/>
      <w:r w:rsidR="00E640C8" w:rsidRPr="00D777B2">
        <w:rPr>
          <w:rFonts w:ascii="Times New Roman" w:hAnsi="Times New Roman" w:cs="Times New Roman"/>
          <w:sz w:val="28"/>
          <w:szCs w:val="28"/>
        </w:rPr>
        <w:t>Куюк</w:t>
      </w:r>
      <w:proofErr w:type="spellEnd"/>
      <w:r w:rsidR="00E640C8" w:rsidRPr="00D777B2">
        <w:rPr>
          <w:rFonts w:ascii="Times New Roman" w:hAnsi="Times New Roman" w:cs="Times New Roman"/>
          <w:sz w:val="28"/>
          <w:szCs w:val="28"/>
        </w:rPr>
        <w:t xml:space="preserve"> станция Янаул в Башкирий 25 мая 1912 года</w:t>
      </w:r>
      <w:r w:rsidRPr="00D777B2">
        <w:rPr>
          <w:rFonts w:ascii="Times New Roman" w:hAnsi="Times New Roman" w:cs="Times New Roman"/>
          <w:sz w:val="28"/>
          <w:szCs w:val="28"/>
        </w:rPr>
        <w:t xml:space="preserve">. В возрасте трех лет он стал сиротой. </w:t>
      </w:r>
      <w:r w:rsidR="00E640C8" w:rsidRPr="00D777B2">
        <w:rPr>
          <w:rFonts w:ascii="Times New Roman" w:hAnsi="Times New Roman" w:cs="Times New Roman"/>
          <w:sz w:val="28"/>
          <w:szCs w:val="28"/>
        </w:rPr>
        <w:t xml:space="preserve"> </w:t>
      </w:r>
      <w:r w:rsidR="00F904ED" w:rsidRPr="00D777B2">
        <w:rPr>
          <w:rFonts w:ascii="Times New Roman" w:hAnsi="Times New Roman" w:cs="Times New Roman"/>
          <w:sz w:val="28"/>
          <w:szCs w:val="28"/>
        </w:rPr>
        <w:t>Его воспитывал дядя. Когда подрос, стал работать конюхом  в совхозе имени Максима Горько</w:t>
      </w:r>
      <w:r w:rsidR="006C0424" w:rsidRPr="00D777B2">
        <w:rPr>
          <w:rFonts w:ascii="Times New Roman" w:hAnsi="Times New Roman" w:cs="Times New Roman"/>
          <w:sz w:val="28"/>
          <w:szCs w:val="28"/>
        </w:rPr>
        <w:t>го</w:t>
      </w:r>
      <w:r w:rsidR="00EC6EA1">
        <w:rPr>
          <w:rFonts w:ascii="Times New Roman" w:hAnsi="Times New Roman" w:cs="Times New Roman"/>
          <w:sz w:val="28"/>
          <w:szCs w:val="28"/>
        </w:rPr>
        <w:t>. В тридцать</w:t>
      </w:r>
      <w:r w:rsidR="005A4B0C">
        <w:rPr>
          <w:rFonts w:ascii="Times New Roman" w:hAnsi="Times New Roman" w:cs="Times New Roman"/>
          <w:sz w:val="28"/>
          <w:szCs w:val="28"/>
        </w:rPr>
        <w:t xml:space="preserve"> втором </w:t>
      </w:r>
      <w:r w:rsidR="00F904ED" w:rsidRPr="00D777B2">
        <w:rPr>
          <w:rFonts w:ascii="Times New Roman" w:hAnsi="Times New Roman" w:cs="Times New Roman"/>
          <w:sz w:val="28"/>
          <w:szCs w:val="28"/>
        </w:rPr>
        <w:t xml:space="preserve"> год</w:t>
      </w:r>
      <w:r w:rsidR="005A4B0C">
        <w:rPr>
          <w:rFonts w:ascii="Times New Roman" w:hAnsi="Times New Roman" w:cs="Times New Roman"/>
          <w:sz w:val="28"/>
          <w:szCs w:val="28"/>
        </w:rPr>
        <w:t xml:space="preserve">у </w:t>
      </w:r>
      <w:r w:rsidR="00F904ED" w:rsidRPr="00D777B2">
        <w:rPr>
          <w:rFonts w:ascii="Times New Roman" w:hAnsi="Times New Roman" w:cs="Times New Roman"/>
          <w:sz w:val="28"/>
          <w:szCs w:val="28"/>
        </w:rPr>
        <w:t xml:space="preserve">женился. </w:t>
      </w:r>
      <w:proofErr w:type="gramStart"/>
      <w:r w:rsidR="005A4B0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A4B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B0C">
        <w:rPr>
          <w:rFonts w:ascii="Times New Roman" w:hAnsi="Times New Roman" w:cs="Times New Roman"/>
          <w:sz w:val="28"/>
          <w:szCs w:val="28"/>
        </w:rPr>
        <w:t>воины</w:t>
      </w:r>
      <w:proofErr w:type="gramEnd"/>
      <w:r w:rsidR="005A4B0C">
        <w:rPr>
          <w:rFonts w:ascii="Times New Roman" w:hAnsi="Times New Roman" w:cs="Times New Roman"/>
          <w:sz w:val="28"/>
          <w:szCs w:val="28"/>
        </w:rPr>
        <w:t xml:space="preserve"> родилось четверо  детей, после военное время родилось ещё пять детей. </w:t>
      </w:r>
    </w:p>
    <w:p w:rsidR="00BD789D" w:rsidRDefault="00BD789D" w:rsidP="00253BC2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89D" w:rsidRDefault="00BD789D" w:rsidP="00253BC2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5364" w:rsidRDefault="004B5364" w:rsidP="00EC6EA1">
      <w:pPr>
        <w:spacing w:line="20" w:lineRule="atLeast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2EB9A" wp14:editId="1CA5472B">
            <wp:extent cx="5029042" cy="3697941"/>
            <wp:effectExtent l="171450" t="171450" r="381635" b="3600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02" cy="372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="002B2249" w:rsidRPr="00EC6EA1">
        <w:rPr>
          <w:rFonts w:ascii="Times New Roman" w:hAnsi="Times New Roman" w:cs="Times New Roman"/>
          <w:i/>
          <w:sz w:val="24"/>
          <w:szCs w:val="24"/>
        </w:rPr>
        <w:t>Галиаскар</w:t>
      </w:r>
      <w:proofErr w:type="spellEnd"/>
      <w:r w:rsidR="002B2249" w:rsidRPr="00EC6EA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B2249" w:rsidRPr="00EC6EA1">
        <w:rPr>
          <w:rFonts w:ascii="Times New Roman" w:hAnsi="Times New Roman" w:cs="Times New Roman"/>
          <w:i/>
          <w:sz w:val="24"/>
          <w:szCs w:val="24"/>
        </w:rPr>
        <w:t>Муллаянов</w:t>
      </w:r>
      <w:proofErr w:type="spellEnd"/>
      <w:r w:rsidR="002B2249" w:rsidRPr="00EC6EA1">
        <w:rPr>
          <w:rFonts w:ascii="Times New Roman" w:hAnsi="Times New Roman" w:cs="Times New Roman"/>
          <w:i/>
          <w:sz w:val="24"/>
          <w:szCs w:val="24"/>
        </w:rPr>
        <w:t xml:space="preserve"> и его спутница всей жизни </w:t>
      </w:r>
      <w:proofErr w:type="spellStart"/>
      <w:r w:rsidR="005A4B0C" w:rsidRPr="00EC6EA1">
        <w:rPr>
          <w:rFonts w:ascii="Times New Roman" w:hAnsi="Times New Roman" w:cs="Times New Roman"/>
          <w:i/>
          <w:sz w:val="24"/>
          <w:szCs w:val="24"/>
        </w:rPr>
        <w:t>Закира</w:t>
      </w:r>
      <w:proofErr w:type="spellEnd"/>
    </w:p>
    <w:p w:rsidR="00EC6EA1" w:rsidRPr="00EC6EA1" w:rsidRDefault="00EC6EA1" w:rsidP="00EC6EA1">
      <w:pPr>
        <w:spacing w:line="20" w:lineRule="atLeas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B5364" w:rsidRPr="00D777B2" w:rsidRDefault="005A4B0C" w:rsidP="00EC6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войной за колоски деда причислил</w:t>
      </w:r>
      <w:r w:rsidR="00EC6EA1">
        <w:rPr>
          <w:rFonts w:ascii="Times New Roman" w:hAnsi="Times New Roman" w:cs="Times New Roman"/>
          <w:sz w:val="28"/>
          <w:szCs w:val="28"/>
        </w:rPr>
        <w:t>и к врагам народа. Отправили в с</w:t>
      </w:r>
      <w:r>
        <w:rPr>
          <w:rFonts w:ascii="Times New Roman" w:hAnsi="Times New Roman" w:cs="Times New Roman"/>
          <w:sz w:val="28"/>
          <w:szCs w:val="28"/>
        </w:rPr>
        <w:t xml:space="preserve">талинские лагеря. Откуда ушёл на фронт.    </w:t>
      </w:r>
    </w:p>
    <w:p w:rsidR="00FE0B42" w:rsidRPr="00D777B2" w:rsidRDefault="00F904ED" w:rsidP="00EC6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Войну начал в штрафбате. Искупил свою вину кровью и продолжил воевать в регулярных войсках Красной Армии. </w:t>
      </w:r>
    </w:p>
    <w:p w:rsidR="00F904ED" w:rsidRPr="00D777B2" w:rsidRDefault="00F904ED" w:rsidP="00EC6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О моём дедушке написан</w:t>
      </w:r>
      <w:r w:rsidR="006C0424" w:rsidRPr="00D777B2">
        <w:rPr>
          <w:rFonts w:ascii="Times New Roman" w:hAnsi="Times New Roman" w:cs="Times New Roman"/>
          <w:sz w:val="28"/>
          <w:szCs w:val="28"/>
        </w:rPr>
        <w:t xml:space="preserve">а </w:t>
      </w:r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r w:rsidR="005A4B0C">
        <w:rPr>
          <w:rFonts w:ascii="Times New Roman" w:hAnsi="Times New Roman" w:cs="Times New Roman"/>
          <w:sz w:val="28"/>
          <w:szCs w:val="28"/>
        </w:rPr>
        <w:t>повесть  «</w:t>
      </w:r>
      <w:r w:rsidR="006C0424" w:rsidRPr="00D777B2">
        <w:rPr>
          <w:rFonts w:ascii="Times New Roman" w:hAnsi="Times New Roman" w:cs="Times New Roman"/>
          <w:sz w:val="28"/>
          <w:szCs w:val="28"/>
        </w:rPr>
        <w:t>Из записок фронтовика»</w:t>
      </w:r>
      <w:r w:rsidRPr="00D777B2">
        <w:rPr>
          <w:rFonts w:ascii="Times New Roman" w:hAnsi="Times New Roman" w:cs="Times New Roman"/>
          <w:sz w:val="28"/>
          <w:szCs w:val="28"/>
        </w:rPr>
        <w:t xml:space="preserve">, где рассказан весь путь его службы на воине.   </w:t>
      </w:r>
      <w:r w:rsidR="006C0424" w:rsidRPr="00D777B2">
        <w:rPr>
          <w:rFonts w:ascii="Times New Roman" w:hAnsi="Times New Roman" w:cs="Times New Roman"/>
          <w:sz w:val="28"/>
          <w:szCs w:val="28"/>
        </w:rPr>
        <w:t xml:space="preserve">Повесть написал его командир </w:t>
      </w:r>
      <w:proofErr w:type="spellStart"/>
      <w:r w:rsidR="006C0424" w:rsidRPr="00D777B2">
        <w:rPr>
          <w:rFonts w:ascii="Times New Roman" w:hAnsi="Times New Roman" w:cs="Times New Roman"/>
          <w:sz w:val="28"/>
          <w:szCs w:val="28"/>
        </w:rPr>
        <w:t>Суфили</w:t>
      </w:r>
      <w:proofErr w:type="spellEnd"/>
      <w:r w:rsidR="006C0424"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424" w:rsidRPr="00D777B2">
        <w:rPr>
          <w:rFonts w:ascii="Times New Roman" w:hAnsi="Times New Roman" w:cs="Times New Roman"/>
          <w:sz w:val="28"/>
          <w:szCs w:val="28"/>
        </w:rPr>
        <w:t>Поварисов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. Также нашёл статью в газете </w:t>
      </w:r>
      <w:r w:rsidR="006C0424" w:rsidRPr="00D777B2">
        <w:rPr>
          <w:rFonts w:ascii="Times New Roman" w:hAnsi="Times New Roman" w:cs="Times New Roman"/>
          <w:sz w:val="28"/>
          <w:szCs w:val="28"/>
        </w:rPr>
        <w:t>«Республика Башкортостан» статья называется «</w:t>
      </w:r>
      <w:r w:rsidR="005A4B0C">
        <w:rPr>
          <w:rFonts w:ascii="Times New Roman" w:hAnsi="Times New Roman" w:cs="Times New Roman"/>
          <w:sz w:val="28"/>
          <w:szCs w:val="28"/>
        </w:rPr>
        <w:t>Л</w:t>
      </w:r>
      <w:r w:rsidR="006C0424" w:rsidRPr="00D777B2">
        <w:rPr>
          <w:rFonts w:ascii="Times New Roman" w:hAnsi="Times New Roman" w:cs="Times New Roman"/>
          <w:sz w:val="28"/>
          <w:szCs w:val="28"/>
        </w:rPr>
        <w:t>ошади тоже могут плакать»</w:t>
      </w:r>
      <w:r w:rsidR="005A4B0C">
        <w:rPr>
          <w:rFonts w:ascii="Times New Roman" w:hAnsi="Times New Roman" w:cs="Times New Roman"/>
          <w:sz w:val="28"/>
          <w:szCs w:val="28"/>
        </w:rPr>
        <w:t>.</w:t>
      </w:r>
      <w:r w:rsidR="006C0424" w:rsidRPr="00D77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EA1" w:rsidRDefault="00EC6EA1" w:rsidP="00253BC2">
      <w:pPr>
        <w:spacing w:line="2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C6EA1" w:rsidRDefault="00EC6EA1" w:rsidP="00253BC2">
      <w:pPr>
        <w:spacing w:line="2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806F8" w:rsidRPr="00253BC2" w:rsidRDefault="00C806F8" w:rsidP="00253BC2">
      <w:pPr>
        <w:spacing w:line="2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53BC2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Из записок фронтовика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Почти шестьдесят лет прошло с того дня, как кончилась Великая Отечественная война. О героических подвигах советского солдата написано много. Созданы и создаются книги об отдельных полках, дивизиях, армиях, фронтах. Написаны и эти воспоминания о 469-м полке, сформированном в Башкирии и прошедшем славный боевой путь от огненной Курской дуги до Праги.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В этих воспоминаниях я более подробно пишу о тех, кто был в составе нашего минометного расчета. Впрочем, наверное, точно так же поступил бы и другой на моем месте, потому что людей, с которыми дрался бок о бок, знаешь лучше других. Меня интересовали истоки мужества разведчиков, связистов, шоферов, ездовых. Невозможно было не написать о таких замечательных воинах, как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Фарухша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Зиганшин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Абузар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Ахметханов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Шарип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Ахметов, Михаил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Феопентов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Зайнуллин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, Даниил Тарасов,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>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Но боюсь, что рассказал о них недостаточно. Потому что воспоминания гаснут в дымке прошедших лет, уходят, как вода в песок.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Прощание в Покровке было таким же теплым, как и встреча. И уже когда трогались, кто-то сказал: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— Подождем немного.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Где его носит?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Пошел коней посмотреть.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Понятно, без этого не может...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...Как уже говорилось, многие из автомашин, приданных расчетам, вышли из строя с первых же боев на Курской дуге. Потом мы перешли на конную тягу. Это было совсем не предусмотрено уставом. И очень трудно. Где найти лошадей, сбрую, повозки? Пары лошадей для расчета недостаточно: сам миномет весит 350 килограммов, в каждом ящике две мины по шестнадцать килограммов. А ящиков — порядочно. Потом — патроны, противотанковые ружья, автоматы, карабины. Фураж для лошадей. Словом, груза много. Разве выдержит все это обыкновенная деревенская телега? Нужна прочная бричка. Да и лошади требуются выносливые и сильные.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Мы все оценили выгоды конной тяги. В весеннюю и осеннюю грязь машины </w:t>
      </w:r>
      <w:proofErr w:type="gramStart"/>
      <w:r w:rsidRPr="00D777B2">
        <w:rPr>
          <w:rFonts w:ascii="Times New Roman" w:hAnsi="Times New Roman" w:cs="Times New Roman"/>
          <w:sz w:val="28"/>
          <w:szCs w:val="28"/>
        </w:rPr>
        <w:t>напрочь</w:t>
      </w:r>
      <w:proofErr w:type="gramEnd"/>
      <w:r w:rsidRPr="00D777B2">
        <w:rPr>
          <w:rFonts w:ascii="Times New Roman" w:hAnsi="Times New Roman" w:cs="Times New Roman"/>
          <w:sz w:val="28"/>
          <w:szCs w:val="28"/>
        </w:rPr>
        <w:t xml:space="preserve"> застревали. А лошадь выберется и по пашне, и по болоту. Словом, из всякой хляби. Правда, частенько приходится солдату спешить ей на помощь: «Раз-два, взяли!». А если сил маловато — повозку разгрузишь снова.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Тогда в расчете появилась новая должность — ездовой, не предусмотренная уставом.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начинал службу подносчиком. Когда перешли на конную тягу, сам изъявил желание стать ездовым. Оказывается, он до войны работал конюхом в ауле Старо-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Куюково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Янаульского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района. И хотя ему было уже за тридцать, по своему характеру, живости и открытости он мало </w:t>
      </w:r>
      <w:r w:rsidRPr="00D777B2">
        <w:rPr>
          <w:rFonts w:ascii="Times New Roman" w:hAnsi="Times New Roman" w:cs="Times New Roman"/>
          <w:sz w:val="28"/>
          <w:szCs w:val="28"/>
        </w:rPr>
        <w:lastRenderedPageBreak/>
        <w:t xml:space="preserve">чем отличался от нас, совсем юных. За живость и энергичность мы прозвали его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Терекэмэш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>, что по-русски значит «живое серебро», ртуть. Чистит ли миномет, носит ли мины, вставляет ли взрыватель в мины — руки его словно играли. Заметит на мине ржавчину со спичечную головку — тут же снимет ее.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В свободные часы он непременно заводил разговор о лошадях, рассказывал, какой нрав у каждой, как подойти к ним, какие они умные... Ездовой он был первоклассный. Вот он взбирается на бричку, берет вожжи в руки и, горделиво приосанившись, оглядывается: мол, посмотрите, каков я. На лице — такая радость! Глаза блестят, на губах — улыбка. </w:t>
      </w:r>
      <w:proofErr w:type="gramStart"/>
      <w:r w:rsidRPr="00D777B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777B2">
        <w:rPr>
          <w:rFonts w:ascii="Times New Roman" w:hAnsi="Times New Roman" w:cs="Times New Roman"/>
          <w:sz w:val="28"/>
          <w:szCs w:val="28"/>
        </w:rPr>
        <w:t xml:space="preserve"> кажется, что нет сейчас человека счастливее его. Мы ни разу не видели, чтобы он ударил лошадь. И животные у него были ухоженные, сытые. Для себя не выкопает окопа: в первую очередь — сво</w:t>
      </w:r>
      <w:r w:rsidR="006C0424" w:rsidRPr="00D777B2">
        <w:rPr>
          <w:rFonts w:ascii="Times New Roman" w:hAnsi="Times New Roman" w:cs="Times New Roman"/>
          <w:sz w:val="28"/>
          <w:szCs w:val="28"/>
        </w:rPr>
        <w:t xml:space="preserve">им четвероногим друзьям. Стоило </w:t>
      </w:r>
      <w:r w:rsidRPr="00D777B2">
        <w:rPr>
          <w:rFonts w:ascii="Times New Roman" w:hAnsi="Times New Roman" w:cs="Times New Roman"/>
          <w:sz w:val="28"/>
          <w:szCs w:val="28"/>
        </w:rPr>
        <w:t xml:space="preserve">посмотреть, как он копает укрытие для коней — словно экскаватор. Понятно, при малейшей возможности мы ему помогали. Знали — даже когда он отроет укрытие, все равно забот не убавится: надо кормить животных, поить, чистить их скребком — и так до глубокой ночи. Во время бомбежек от них не отходил ни на шаг, держа под уздцы. Иначе с испуга те могли вырваться и побежать прямо под бомбы. Бывало, и не раз, что бомбы и снаряды ложились рядом. Невольно думалось, что от беды спасает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и его коней взаимная любовь друг к другу.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Но война есть война. Бывало, что коней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ранило и убивало. Раненых лошадей он никогда не бросал — отводил в ближайшую деревню и отдавал кому-нибудь. В такие минуты оторвать его от прощания было трудно. Если лошадь погибала, он рыл для нее глубокую могилу и долго сидел возле нее, потом как-то замыкался в себе, ни с кем не разговаривал и искал одиночества.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Однажды на Украине мы остановились в одной деревне. Осенняя грязь. Дождь вперемешку со снегом. Каждый расчет расположился на отдельном подворье. Вдруг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услышал ржание в ближнем сарае. Оно показалось ездовому знакомым. Был до войны в башкирском колхозе черный конь с лоснящейся шкурой и белым пятном, похожим на звезду. Голос его был на редкость звонким и громким. Когда началась война, коня забрали для нужд армии. Как он попал сюда и неужели сейчас он узнал своего старого друга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и подал голос?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Эти мысли молнией промелькнули в голове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. Он вошел в сарай и в углу действительно увидел Звездочку. Конь влажными глазами смотрел на него, словно спрашивал: «Ты ли это, друг, который растил меня с любовью и лаской? Зачем позволил увезти меня в чужие края?» Глаза коня полны слез.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Галиаскару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доводилось слышать, что лошади порой плачут, но сам такое увидел впервые. Значит, верно... Вот он шагнул к коню. Тот широкой грудью повалил плетень, встал возле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Галиаскара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>, положив голову ему на плечо.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Выяснилось, что во время отступления наших войск конь был ранен, его оставили хозяйке этой хаты. Она выходила его, сдружилась.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77B2">
        <w:rPr>
          <w:rFonts w:ascii="Times New Roman" w:hAnsi="Times New Roman" w:cs="Times New Roman"/>
          <w:sz w:val="28"/>
          <w:szCs w:val="28"/>
        </w:rPr>
        <w:lastRenderedPageBreak/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запрягал и трофейных немецких лошадей — они были широкогруды, упитаны и сильны. Он раздобыл пару таких битюгов одним из первых. Крепкая сбруя. Кожаный хомут. Кожаные вожжи. Крепкая вместительная бричка.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Когда его спрашивали, где он взял немецких коней, он отвечал уклончиво: «Без труда не вынешь и рыбку из пруда».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А история о том, как попали кони к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Муллаянову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>, такова.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Однажды, возвращаясь из поиска, в одной из балок наши разведчики увидели сбившихся в кучу немецких лошадей.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узнал об этом и попросил разведчиков привести к нам парочку коней. «С нами пойдешь?» — спросили разведчики.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тут же согласился. Словом, утром у него были два трофейных коня.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А сейчас, встретив Звездочку, он оставил хозяйке взамен одного битюга.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Муллаянову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пришлось возить много боеприпасов. Его лошади выбирались из любой хляби. В очень сложных ситуациях выручал огневиков ездовой.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Демобилизовавшись, он снова работал конюхом. Воспитывал девятерых детей. И при встречах его неизменно спрашивали о судьбе удивительного коня: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Где Звездочка?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— Через два года после окончания войны он сам вернулся в аул, — отвечал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Муллаянов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>.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Иные махали руками — сказка, мол. Другие говорили: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А что, может быть. Животное умное!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 xml:space="preserve">... Вот и сейчас, спустя много лет после войны, </w:t>
      </w:r>
      <w:proofErr w:type="spellStart"/>
      <w:r w:rsidRPr="00D777B2">
        <w:rPr>
          <w:rFonts w:ascii="Times New Roman" w:hAnsi="Times New Roman" w:cs="Times New Roman"/>
          <w:sz w:val="28"/>
          <w:szCs w:val="28"/>
        </w:rPr>
        <w:t>Галиаскар</w:t>
      </w:r>
      <w:proofErr w:type="spellEnd"/>
      <w:r w:rsidRPr="00D77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77B2">
        <w:rPr>
          <w:rFonts w:ascii="Times New Roman" w:hAnsi="Times New Roman" w:cs="Times New Roman"/>
          <w:sz w:val="28"/>
          <w:szCs w:val="28"/>
        </w:rPr>
        <w:t>оправдывается за опоздание</w:t>
      </w:r>
      <w:proofErr w:type="gramEnd"/>
      <w:r w:rsidRPr="00D777B2">
        <w:rPr>
          <w:rFonts w:ascii="Times New Roman" w:hAnsi="Times New Roman" w:cs="Times New Roman"/>
          <w:sz w:val="28"/>
          <w:szCs w:val="28"/>
        </w:rPr>
        <w:t>: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— Красавцы-кони в этом колхозе. Слышал много, вот и решил посмотреть на них.</w:t>
      </w:r>
    </w:p>
    <w:p w:rsidR="00C806F8" w:rsidRPr="00D777B2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Так и пронес он через всю жизнь верную любовь к животным.</w:t>
      </w:r>
    </w:p>
    <w:p w:rsidR="00EC6EA1" w:rsidRDefault="00EC6EA1" w:rsidP="00EC6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6F8" w:rsidRPr="00D777B2" w:rsidRDefault="00C806F8" w:rsidP="00EC6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7B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Что сказать в заключение? Когда вспоминаешь войну, картинам прошлого нет конца, они одна за другой встают перед глазами. И не знаешь, какие из них выбрать.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Каждый из наших фронтовых друзей — интересный человек, видная личность. И невозможно до конца раскрыть, показать во всем объеме душу каждого, рассказать о подвигах на поле боя, о мужестве, с которым они преодолевали все тяготы.</w:t>
      </w:r>
    </w:p>
    <w:p w:rsidR="00C806F8" w:rsidRPr="00D777B2" w:rsidRDefault="00C806F8" w:rsidP="00EC6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Как много хотелось сказать обо всем и обо всех! Но я, к сожалению, ограничен и местом, и временем. Пусть простят те, о ком я лишь упомянул. И пусть считают, что их фронтовые дела незримо присутствуют в этих воспоминаниях, потому что все они влились в одну на всех Великую Победу, которая и стала нам, фронтовикам, высочайшей наградой.</w:t>
      </w:r>
    </w:p>
    <w:p w:rsidR="00C806F8" w:rsidRDefault="00C806F8" w:rsidP="00EC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B2">
        <w:rPr>
          <w:rFonts w:ascii="Times New Roman" w:hAnsi="Times New Roman" w:cs="Times New Roman"/>
          <w:sz w:val="28"/>
          <w:szCs w:val="28"/>
        </w:rPr>
        <w:t>Так мы победили смерть Нравственные уроки войны</w:t>
      </w:r>
    </w:p>
    <w:p w:rsidR="00EC6EA1" w:rsidRDefault="004B5364" w:rsidP="00EC6EA1">
      <w:pPr>
        <w:spacing w:line="20" w:lineRule="atLeast"/>
        <w:ind w:left="-1134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A0D1FB" wp14:editId="01A45664">
            <wp:extent cx="6910446" cy="2992043"/>
            <wp:effectExtent l="171450" t="171450" r="386080" b="3613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18" cy="3000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89D" w:rsidRPr="00EC6EA1" w:rsidRDefault="005A4B0C" w:rsidP="00EC6EA1">
      <w:pPr>
        <w:spacing w:line="20" w:lineRule="atLeast"/>
        <w:ind w:left="-1134"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6EA1">
        <w:rPr>
          <w:rFonts w:ascii="Times New Roman" w:hAnsi="Times New Roman" w:cs="Times New Roman"/>
          <w:i/>
          <w:sz w:val="24"/>
          <w:szCs w:val="24"/>
        </w:rPr>
        <w:t xml:space="preserve">1982г.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Галиаскар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Муллаянов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 со своими фронтовыми друзьями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Фарухша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Зиганшин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Абузар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Ахметханов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Шарип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Ахметов, Михаил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Феопентов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Тагир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B5364" w:rsidRPr="00EC6EA1">
        <w:rPr>
          <w:rFonts w:ascii="Times New Roman" w:hAnsi="Times New Roman" w:cs="Times New Roman"/>
          <w:i/>
          <w:sz w:val="24"/>
          <w:szCs w:val="24"/>
        </w:rPr>
        <w:t>Зайнуллин</w:t>
      </w:r>
      <w:proofErr w:type="spellEnd"/>
      <w:r w:rsidR="004B5364" w:rsidRPr="00EC6EA1">
        <w:rPr>
          <w:rFonts w:ascii="Times New Roman" w:hAnsi="Times New Roman" w:cs="Times New Roman"/>
          <w:i/>
          <w:sz w:val="24"/>
          <w:szCs w:val="24"/>
        </w:rPr>
        <w:t>, Даниил Тарасов.</w:t>
      </w:r>
    </w:p>
    <w:p w:rsidR="00EC6EA1" w:rsidRDefault="00EC6EA1" w:rsidP="00EC6E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C6EA1" w:rsidRDefault="00EC6EA1" w:rsidP="00EC6E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C6EA1" w:rsidRDefault="00EC6EA1" w:rsidP="00EC6E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D777B2" w:rsidRPr="00EC6EA1" w:rsidRDefault="00D777B2" w:rsidP="00EC6E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6EA1">
        <w:rPr>
          <w:rFonts w:ascii="Times New Roman" w:hAnsi="Times New Roman" w:cs="Times New Roman"/>
          <w:sz w:val="36"/>
          <w:szCs w:val="36"/>
        </w:rPr>
        <w:t>Лошади тоже умеют плакать …</w:t>
      </w:r>
    </w:p>
    <w:p w:rsidR="00D777B2" w:rsidRPr="00EC6EA1" w:rsidRDefault="00D777B2" w:rsidP="00EC6E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6EA1">
        <w:rPr>
          <w:rFonts w:ascii="Times New Roman" w:hAnsi="Times New Roman" w:cs="Times New Roman"/>
          <w:bCs/>
          <w:sz w:val="28"/>
          <w:szCs w:val="28"/>
        </w:rPr>
        <w:t xml:space="preserve">Как уже говорилось, многие из автомашин, приданных расчетам, вышли из строя с первых же боев на Курской дуге. Потом мы перешли на конную тягу. Это было совсем не предусмотрено уставом. И очень трудно. Где найти лошадей, сбрую, повозки? Пары лошадей для расчета недостаточно: сам миномет весит 350 килограммов, в каждом ящике две мины по шестнадцать килограммов. А ящиков — порядочно. Потом патроны, противотанковые ружья, автоматы, карабины. Фураж для лошадей. Словом, груза много. Разве выдержит все это обыкновенная деревенская телега? Нужна прочная бричка. Да и лошади требуются выносливые и сильные. Однако мы все оценили выгоды конной тяги. В весеннюю и осеннюю грязь машины </w:t>
      </w:r>
      <w:proofErr w:type="gramStart"/>
      <w:r w:rsidRPr="00EC6EA1">
        <w:rPr>
          <w:rFonts w:ascii="Times New Roman" w:hAnsi="Times New Roman" w:cs="Times New Roman"/>
          <w:bCs/>
          <w:sz w:val="28"/>
          <w:szCs w:val="28"/>
        </w:rPr>
        <w:t>напрочь</w:t>
      </w:r>
      <w:proofErr w:type="gram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, застревали. А лошадь выберется и по пашне, и по болоту. Тогда в расчете появилась новая должность — ездовой, не предусмотренная уставом.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Галиаскар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Муллаянов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сам изъявил желание стать ездовым. Оказывается, он до войны работал конюхом в ауле Старо-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Куюково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Янаульского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района. И хотя ему было уже за тридцать, по своему характеру, живости и открытости он мало чем отличался от нас, совсем юных. За живость и энергичность его прозвали «ртутью». В свободные часы он непременно заводил разговор о лошадях, рассказывал, какой нрав у каждой, как подойти к ним, какие они умные… Мы ни разу не видели, чтобы он </w:t>
      </w:r>
      <w:r w:rsidRPr="00EC6EA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ударил лошадь. И животные у него были ухоженные, сытые. Для себя не выкопает окопа — в первую очередь своим четвероногим друзьям. Во время бомбежек от них не отходил ни на шаг, держа под узды. Иначе с испуга те могли вырваться и побежать прямо под бомбы. Но война есть война. Бывало, что коней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Муллаянова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C6EA1">
        <w:rPr>
          <w:rFonts w:ascii="Times New Roman" w:hAnsi="Times New Roman" w:cs="Times New Roman"/>
          <w:bCs/>
          <w:sz w:val="28"/>
          <w:szCs w:val="28"/>
        </w:rPr>
        <w:t>ранило и убивало</w:t>
      </w:r>
      <w:proofErr w:type="gram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. Раненых лошадей он никогда не бросал — </w:t>
      </w:r>
      <w:proofErr w:type="gramStart"/>
      <w:r w:rsidRPr="00EC6EA1">
        <w:rPr>
          <w:rFonts w:ascii="Times New Roman" w:hAnsi="Times New Roman" w:cs="Times New Roman"/>
          <w:bCs/>
          <w:sz w:val="28"/>
          <w:szCs w:val="28"/>
        </w:rPr>
        <w:t>отводил в ближайшую деревню и отдавал</w:t>
      </w:r>
      <w:proofErr w:type="gram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кому - ни будь. В минуты прощания оторвать его от четвероногого друга было трудно. Если лошадь погибала, он рыл для нее глубокую могилу и долго сидел возле нее, потом как-то замыкался в себе, ни с кем не </w:t>
      </w:r>
      <w:proofErr w:type="gramStart"/>
      <w:r w:rsidRPr="00EC6EA1">
        <w:rPr>
          <w:rFonts w:ascii="Times New Roman" w:hAnsi="Times New Roman" w:cs="Times New Roman"/>
          <w:bCs/>
          <w:sz w:val="28"/>
          <w:szCs w:val="28"/>
        </w:rPr>
        <w:t>разговаривал и искал</w:t>
      </w:r>
      <w:proofErr w:type="gram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одиночества. Однажды на Украине мы остановились в одной деревне. Каждый расчет расположился на отдельном подворье. Вдруг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Муллаянов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услышал ржание в ближнем сарае. Оно показалось ездовому знакомым. Был до войны в башкирском колхозе черный конь с лоснящейся шкурой и белым пятном, похожим на звезду. Ржание его было на редкость звонким и громким. Когда началась война, его забрали для нужд армии. Как конь попал сюда </w:t>
      </w:r>
      <w:proofErr w:type="gramStart"/>
      <w:r w:rsidRPr="00EC6EA1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неужели сейчас, узнав голос своего старого друга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Галиаскара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, он подал голос? Эти мысли молнией промелькнули в голове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Муллаянова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. Он вошел в сарай и в углу действительно увидел Звездочку. Конь влажными глазами смотрел на него, словно спрашивал: «Ты ли это, друг, который растил меня с любовью и лаской? Зачем позволил увезти меня в чужие края?».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Галиаскару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доводилось слышать, что лошади порой плачут, но своими глазами увидел впервые. Значит, верно,  вот он шагнул к коню. Тот широкой грудью повалил плетень, встал возле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Галиаскара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, положив голову ему на плечо. Выяснилось, что во время временного отступления наших войск конь был ранен, его оставили хозяйке этой хаты. Она выходила его. Взамен Звездочки </w:t>
      </w:r>
      <w:proofErr w:type="spellStart"/>
      <w:r w:rsidRPr="00EC6EA1">
        <w:rPr>
          <w:rFonts w:ascii="Times New Roman" w:hAnsi="Times New Roman" w:cs="Times New Roman"/>
          <w:bCs/>
          <w:sz w:val="28"/>
          <w:szCs w:val="28"/>
        </w:rPr>
        <w:t>Муллаянов</w:t>
      </w:r>
      <w:proofErr w:type="spellEnd"/>
      <w:r w:rsidRPr="00EC6EA1">
        <w:rPr>
          <w:rFonts w:ascii="Times New Roman" w:hAnsi="Times New Roman" w:cs="Times New Roman"/>
          <w:bCs/>
          <w:sz w:val="28"/>
          <w:szCs w:val="28"/>
        </w:rPr>
        <w:t xml:space="preserve"> оставил хозяйке трофейную немецкую лошадь — широкогрудую, упитанную и сильную. А через два года после окончания войны, говорят, то конь сам вернулся в аул. </w:t>
      </w:r>
    </w:p>
    <w:p w:rsidR="00BD789D" w:rsidRDefault="00BD789D" w:rsidP="00253BC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789D" w:rsidRDefault="00BD789D" w:rsidP="00253BC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789D" w:rsidRDefault="00BD789D" w:rsidP="00253BC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06F8" w:rsidRDefault="00C806F8" w:rsidP="00253BC2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C6EA1" w:rsidRDefault="00EC6EA1" w:rsidP="00253BC2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C6EA1" w:rsidRDefault="00EC6EA1" w:rsidP="00253BC2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C6EA1" w:rsidRPr="00D777B2" w:rsidRDefault="00EC6EA1" w:rsidP="00253BC2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D789D" w:rsidRDefault="00BD789D" w:rsidP="00253B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Хабибзянов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Анфисович</w:t>
      </w:r>
      <w:proofErr w:type="spellEnd"/>
      <w:r w:rsidRPr="00C335BA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53BC2" w:rsidRDefault="00BD789D" w:rsidP="00253B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Станочник деревообрабатывающих станков 5 разряда</w:t>
      </w:r>
      <w:r w:rsidRPr="00C335BA">
        <w:rPr>
          <w:rFonts w:ascii="Times New Roman" w:hAnsi="Times New Roman" w:cs="Times New Roman"/>
          <w:sz w:val="28"/>
          <w:szCs w:val="28"/>
        </w:rPr>
        <w:t xml:space="preserve"> </w:t>
      </w:r>
      <w:r w:rsidR="00253BC2">
        <w:rPr>
          <w:rFonts w:ascii="Times New Roman" w:hAnsi="Times New Roman" w:cs="Times New Roman"/>
          <w:sz w:val="28"/>
          <w:szCs w:val="28"/>
        </w:rPr>
        <w:t xml:space="preserve">участок по текущему ремонту зданий и сооружений </w:t>
      </w:r>
      <w:r w:rsidRPr="00C335BA">
        <w:rPr>
          <w:rFonts w:ascii="Times New Roman" w:hAnsi="Times New Roman" w:cs="Times New Roman"/>
          <w:sz w:val="28"/>
          <w:szCs w:val="28"/>
        </w:rPr>
        <w:t>Тюменского ЛПУМГ</w:t>
      </w:r>
      <w:r w:rsidRPr="00047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6F8" w:rsidRPr="00D777B2" w:rsidRDefault="00BD789D" w:rsidP="00253B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«Газпром трансгаз Сургут»</w:t>
      </w:r>
    </w:p>
    <w:sectPr w:rsidR="00C806F8" w:rsidRPr="00D77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81"/>
    <w:rsid w:val="000F6670"/>
    <w:rsid w:val="00104A2B"/>
    <w:rsid w:val="00152E7D"/>
    <w:rsid w:val="00253BC2"/>
    <w:rsid w:val="002B2249"/>
    <w:rsid w:val="002E7FB6"/>
    <w:rsid w:val="004B5364"/>
    <w:rsid w:val="00505DC4"/>
    <w:rsid w:val="005A4B0C"/>
    <w:rsid w:val="006C0424"/>
    <w:rsid w:val="00753CAC"/>
    <w:rsid w:val="00BD789D"/>
    <w:rsid w:val="00BE1781"/>
    <w:rsid w:val="00C806F8"/>
    <w:rsid w:val="00D777B2"/>
    <w:rsid w:val="00E640C8"/>
    <w:rsid w:val="00EC6EA1"/>
    <w:rsid w:val="00F43F81"/>
    <w:rsid w:val="00F904ED"/>
    <w:rsid w:val="00FE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1815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Поступинская Ирина Егоровна</dc:creator>
  <cp:lastModifiedBy>Агарков Иван Викторович</cp:lastModifiedBy>
  <cp:revision>2</cp:revision>
  <cp:lastPrinted>2015-02-25T06:06:00Z</cp:lastPrinted>
  <dcterms:created xsi:type="dcterms:W3CDTF">2015-02-26T07:00:00Z</dcterms:created>
  <dcterms:modified xsi:type="dcterms:W3CDTF">2015-02-26T07:00:00Z</dcterms:modified>
</cp:coreProperties>
</file>