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BF" w:rsidRPr="000A643F" w:rsidRDefault="001E6157" w:rsidP="00A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43F">
        <w:rPr>
          <w:rFonts w:ascii="Times New Roman" w:hAnsi="Times New Roman" w:cs="Times New Roman"/>
          <w:b/>
          <w:sz w:val="24"/>
          <w:szCs w:val="24"/>
        </w:rPr>
        <w:t>Рычков</w:t>
      </w:r>
      <w:proofErr w:type="spellEnd"/>
      <w:r w:rsidRPr="000A643F">
        <w:rPr>
          <w:rFonts w:ascii="Times New Roman" w:hAnsi="Times New Roman" w:cs="Times New Roman"/>
          <w:b/>
          <w:sz w:val="24"/>
          <w:szCs w:val="24"/>
        </w:rPr>
        <w:t xml:space="preserve"> Михаил Яковлевич</w:t>
      </w:r>
    </w:p>
    <w:p w:rsidR="004425BF" w:rsidRPr="000A643F" w:rsidRDefault="004425BF" w:rsidP="00442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643F">
        <w:rPr>
          <w:rFonts w:ascii="Times New Roman" w:hAnsi="Times New Roman" w:cs="Times New Roman"/>
          <w:sz w:val="24"/>
          <w:szCs w:val="24"/>
        </w:rPr>
        <w:t>(05.04.1927 – 01.01.2008)</w:t>
      </w:r>
    </w:p>
    <w:p w:rsidR="004425BF" w:rsidRPr="000A643F" w:rsidRDefault="004425BF" w:rsidP="00442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95" w:rsidRPr="000A643F" w:rsidRDefault="001F76C9" w:rsidP="0044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3F">
        <w:rPr>
          <w:rFonts w:ascii="Times New Roman" w:hAnsi="Times New Roman" w:cs="Times New Roman"/>
          <w:sz w:val="24"/>
          <w:szCs w:val="24"/>
        </w:rPr>
        <w:t>Х</w:t>
      </w:r>
      <w:r w:rsidR="000A7195" w:rsidRPr="000A643F">
        <w:rPr>
          <w:rFonts w:ascii="Times New Roman" w:hAnsi="Times New Roman" w:cs="Times New Roman"/>
          <w:sz w:val="24"/>
          <w:szCs w:val="24"/>
        </w:rPr>
        <w:t>очу рассказать про своего отца – Михаил Яковлевича Рычкова</w:t>
      </w:r>
      <w:r w:rsidR="005B11F8" w:rsidRPr="000A643F">
        <w:rPr>
          <w:rFonts w:ascii="Times New Roman" w:hAnsi="Times New Roman" w:cs="Times New Roman"/>
          <w:sz w:val="24"/>
          <w:szCs w:val="24"/>
        </w:rPr>
        <w:t>, который служил на Восточном фронте, участвовал в операции советских войск в Маньчжурии</w:t>
      </w:r>
      <w:r w:rsidR="000A7195" w:rsidRPr="000A643F">
        <w:rPr>
          <w:rFonts w:ascii="Times New Roman" w:hAnsi="Times New Roman" w:cs="Times New Roman"/>
          <w:sz w:val="24"/>
          <w:szCs w:val="24"/>
        </w:rPr>
        <w:t>.</w:t>
      </w:r>
      <w:r w:rsidR="005B11F8" w:rsidRPr="000A643F">
        <w:rPr>
          <w:rFonts w:ascii="Times New Roman" w:hAnsi="Times New Roman" w:cs="Times New Roman"/>
          <w:sz w:val="24"/>
          <w:szCs w:val="24"/>
        </w:rPr>
        <w:t xml:space="preserve"> </w:t>
      </w:r>
      <w:r w:rsidR="000A7195" w:rsidRPr="000A6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F38" w:rsidRDefault="005B11F8" w:rsidP="00825F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3F">
        <w:rPr>
          <w:rFonts w:ascii="Times New Roman" w:hAnsi="Times New Roman" w:cs="Times New Roman"/>
          <w:sz w:val="24"/>
          <w:szCs w:val="24"/>
        </w:rPr>
        <w:t xml:space="preserve">Он родился 5 апреля 1927 года в селе </w:t>
      </w:r>
      <w:proofErr w:type="spellStart"/>
      <w:r w:rsidRPr="000A643F">
        <w:rPr>
          <w:rFonts w:ascii="Times New Roman" w:hAnsi="Times New Roman" w:cs="Times New Roman"/>
          <w:sz w:val="24"/>
          <w:szCs w:val="24"/>
        </w:rPr>
        <w:t>Мулино</w:t>
      </w:r>
      <w:proofErr w:type="spellEnd"/>
      <w:r w:rsidRPr="000A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43F">
        <w:rPr>
          <w:rFonts w:ascii="Times New Roman" w:hAnsi="Times New Roman" w:cs="Times New Roman"/>
          <w:sz w:val="24"/>
          <w:szCs w:val="24"/>
        </w:rPr>
        <w:t>Нагорского</w:t>
      </w:r>
      <w:proofErr w:type="spellEnd"/>
      <w:r w:rsidRPr="000A643F">
        <w:rPr>
          <w:rFonts w:ascii="Times New Roman" w:hAnsi="Times New Roman" w:cs="Times New Roman"/>
          <w:sz w:val="24"/>
          <w:szCs w:val="24"/>
        </w:rPr>
        <w:t xml:space="preserve"> района Кировской области. </w:t>
      </w:r>
    </w:p>
    <w:p w:rsidR="000365C8" w:rsidRPr="00825F38" w:rsidRDefault="005B11F8" w:rsidP="00825F3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A643F">
        <w:rPr>
          <w:rFonts w:ascii="Times New Roman" w:hAnsi="Times New Roman" w:cs="Times New Roman"/>
          <w:sz w:val="24"/>
          <w:szCs w:val="24"/>
        </w:rPr>
        <w:t>Его призвали на службу в ряды вооруженных сил страны 18-летним мальчишкой. Это был победный 1945-й год</w:t>
      </w:r>
      <w:r w:rsidR="00420A5B" w:rsidRPr="000A643F">
        <w:rPr>
          <w:rFonts w:ascii="Times New Roman" w:hAnsi="Times New Roman" w:cs="Times New Roman"/>
          <w:sz w:val="24"/>
          <w:szCs w:val="24"/>
        </w:rPr>
        <w:t xml:space="preserve">. Эшелон с юными призывниками отправили не на западные рубежи страны, где ситуация </w:t>
      </w:r>
      <w:r w:rsidR="001F76C9" w:rsidRPr="000A643F">
        <w:rPr>
          <w:rFonts w:ascii="Times New Roman" w:hAnsi="Times New Roman" w:cs="Times New Roman"/>
          <w:sz w:val="24"/>
          <w:szCs w:val="24"/>
        </w:rPr>
        <w:t xml:space="preserve">стабилизировалась, а на Восток. </w:t>
      </w:r>
      <w:r w:rsidR="00420A5B" w:rsidRPr="000A643F">
        <w:rPr>
          <w:rFonts w:ascii="Times New Roman" w:hAnsi="Times New Roman" w:cs="Times New Roman"/>
          <w:sz w:val="24"/>
          <w:szCs w:val="24"/>
        </w:rPr>
        <w:t xml:space="preserve">Там наши </w:t>
      </w:r>
      <w:r w:rsidR="000365C8" w:rsidRPr="000A643F">
        <w:rPr>
          <w:rFonts w:ascii="Times New Roman" w:hAnsi="Times New Roman" w:cs="Times New Roman"/>
          <w:sz w:val="24"/>
          <w:szCs w:val="24"/>
        </w:rPr>
        <w:t xml:space="preserve">молодые, необученные </w:t>
      </w:r>
      <w:r w:rsidR="00420A5B" w:rsidRPr="000A643F">
        <w:rPr>
          <w:rFonts w:ascii="Times New Roman" w:hAnsi="Times New Roman" w:cs="Times New Roman"/>
          <w:sz w:val="24"/>
          <w:szCs w:val="24"/>
        </w:rPr>
        <w:t>солдаты встретились с</w:t>
      </w:r>
      <w:r w:rsidR="000365C8" w:rsidRPr="000A643F">
        <w:rPr>
          <w:rFonts w:ascii="Times New Roman" w:hAnsi="Times New Roman" w:cs="Times New Roman"/>
          <w:sz w:val="24"/>
          <w:szCs w:val="24"/>
        </w:rPr>
        <w:t xml:space="preserve"> профессиональными, агрессивными и подчас фанатичными </w:t>
      </w:r>
      <w:r w:rsidR="00C72443" w:rsidRPr="00C72443">
        <w:rPr>
          <w:rFonts w:ascii="Times New Roman" w:hAnsi="Times New Roman" w:cs="Times New Roman"/>
          <w:sz w:val="24"/>
          <w:szCs w:val="24"/>
        </w:rPr>
        <w:t xml:space="preserve">военными </w:t>
      </w:r>
      <w:proofErr w:type="spellStart"/>
      <w:r w:rsidR="000365C8" w:rsidRPr="00C72443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="000365C8" w:rsidRPr="00C72443">
        <w:rPr>
          <w:rFonts w:ascii="Times New Roman" w:hAnsi="Times New Roman" w:cs="Times New Roman"/>
          <w:sz w:val="24"/>
          <w:szCs w:val="24"/>
        </w:rPr>
        <w:t xml:space="preserve"> армии.</w:t>
      </w:r>
      <w:r w:rsidR="000365C8" w:rsidRPr="000A643F">
        <w:rPr>
          <w:rFonts w:ascii="Times New Roman" w:hAnsi="Times New Roman" w:cs="Times New Roman"/>
          <w:sz w:val="24"/>
          <w:szCs w:val="24"/>
        </w:rPr>
        <w:t xml:space="preserve"> </w:t>
      </w:r>
      <w:r w:rsidR="001F76C9" w:rsidRPr="000A643F">
        <w:rPr>
          <w:rFonts w:ascii="Times New Roman" w:hAnsi="Times New Roman" w:cs="Times New Roman"/>
          <w:sz w:val="24"/>
          <w:szCs w:val="24"/>
        </w:rPr>
        <w:t>Несмотря на это, благодаря грамотному командованию, хорошему вооружению</w:t>
      </w:r>
      <w:r w:rsidR="002A5A5A" w:rsidRPr="000A643F">
        <w:rPr>
          <w:rFonts w:ascii="Times New Roman" w:hAnsi="Times New Roman" w:cs="Times New Roman"/>
          <w:sz w:val="24"/>
          <w:szCs w:val="24"/>
        </w:rPr>
        <w:t>, в</w:t>
      </w:r>
      <w:r w:rsidR="00211BC8" w:rsidRPr="000A643F">
        <w:rPr>
          <w:rFonts w:ascii="Times New Roman" w:hAnsi="Times New Roman" w:cs="Times New Roman"/>
          <w:sz w:val="24"/>
          <w:szCs w:val="24"/>
        </w:rPr>
        <w:t xml:space="preserve">оенная кампания СССР на Дальнем Востоке увенчалась блестящей победой. Были наголову разбиты ударные силы врага. Японские милитаристы лишились плацдармов для агрессии и основных своих баз снабжения сырьем и оружием в Китае, Корее и на Южном Сахалине. Крах </w:t>
      </w:r>
      <w:proofErr w:type="spellStart"/>
      <w:r w:rsidR="00211BC8" w:rsidRPr="000A643F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="00211BC8" w:rsidRPr="000A643F">
        <w:rPr>
          <w:rFonts w:ascii="Times New Roman" w:hAnsi="Times New Roman" w:cs="Times New Roman"/>
          <w:sz w:val="24"/>
          <w:szCs w:val="24"/>
        </w:rPr>
        <w:t xml:space="preserve"> армии ускорил капитуляцию Японии в целом.</w:t>
      </w:r>
      <w:r w:rsidR="00211BC8" w:rsidRPr="000A6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86EA3" w:rsidRDefault="008A4952" w:rsidP="00D86E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3F">
        <w:rPr>
          <w:rFonts w:ascii="Times New Roman" w:hAnsi="Times New Roman" w:cs="Times New Roman"/>
          <w:sz w:val="24"/>
          <w:szCs w:val="24"/>
        </w:rPr>
        <w:t>Мой отец гордо надевал на праздники орден «Отеч</w:t>
      </w:r>
      <w:bookmarkStart w:id="0" w:name="_GoBack"/>
      <w:bookmarkEnd w:id="0"/>
      <w:r w:rsidRPr="000A643F">
        <w:rPr>
          <w:rFonts w:ascii="Times New Roman" w:hAnsi="Times New Roman" w:cs="Times New Roman"/>
          <w:sz w:val="24"/>
          <w:szCs w:val="24"/>
        </w:rPr>
        <w:t xml:space="preserve">ественный войны </w:t>
      </w:r>
      <w:r w:rsidRPr="000A64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643F">
        <w:rPr>
          <w:rFonts w:ascii="Times New Roman" w:hAnsi="Times New Roman" w:cs="Times New Roman"/>
          <w:sz w:val="24"/>
          <w:szCs w:val="24"/>
        </w:rPr>
        <w:t xml:space="preserve"> степени» и медаль «За победу над Японией», которую вручили доблестным учас</w:t>
      </w:r>
      <w:r w:rsidR="00D86EA3">
        <w:rPr>
          <w:rFonts w:ascii="Times New Roman" w:hAnsi="Times New Roman" w:cs="Times New Roman"/>
          <w:sz w:val="24"/>
          <w:szCs w:val="24"/>
        </w:rPr>
        <w:t xml:space="preserve">тникам операции в Маньчжурии. </w:t>
      </w:r>
    </w:p>
    <w:p w:rsidR="008A4952" w:rsidRPr="000A643F" w:rsidRDefault="008A4952" w:rsidP="00D86E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3F">
        <w:rPr>
          <w:rFonts w:ascii="Times New Roman" w:hAnsi="Times New Roman" w:cs="Times New Roman"/>
          <w:sz w:val="24"/>
          <w:szCs w:val="24"/>
        </w:rPr>
        <w:t xml:space="preserve">Отец не любил рассказывать о войне – о китайском периоде его жизни нам напоминали сувениры, которые он привез после увольнения: изящный термос и открытки с восточными красавицами. </w:t>
      </w:r>
    </w:p>
    <w:p w:rsidR="004425BF" w:rsidRDefault="00D86EA3" w:rsidP="0044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A5A5A" w:rsidRPr="000A643F">
        <w:rPr>
          <w:rFonts w:ascii="Times New Roman" w:hAnsi="Times New Roman" w:cs="Times New Roman"/>
          <w:sz w:val="24"/>
          <w:szCs w:val="24"/>
        </w:rPr>
        <w:t xml:space="preserve">мер 1 января 2008 года. </w:t>
      </w:r>
    </w:p>
    <w:p w:rsidR="000A643F" w:rsidRDefault="000A643F" w:rsidP="0044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43F" w:rsidRPr="000A643F" w:rsidRDefault="000A643F" w:rsidP="0044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5BF" w:rsidRPr="000A643F" w:rsidRDefault="004425BF" w:rsidP="0044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A5A" w:rsidRPr="000A643F" w:rsidRDefault="00E149DE" w:rsidP="0044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43F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Pr="000A643F">
        <w:rPr>
          <w:rFonts w:ascii="Times New Roman" w:hAnsi="Times New Roman" w:cs="Times New Roman"/>
          <w:sz w:val="24"/>
          <w:szCs w:val="24"/>
        </w:rPr>
        <w:t xml:space="preserve"> </w:t>
      </w:r>
      <w:r w:rsidR="002A5A5A" w:rsidRPr="000A643F">
        <w:rPr>
          <w:rFonts w:ascii="Times New Roman" w:hAnsi="Times New Roman" w:cs="Times New Roman"/>
          <w:sz w:val="24"/>
          <w:szCs w:val="24"/>
        </w:rPr>
        <w:t>Алевтина Михайловна</w:t>
      </w:r>
    </w:p>
    <w:p w:rsidR="004425BF" w:rsidRPr="000A643F" w:rsidRDefault="004425BF" w:rsidP="0044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43F">
        <w:rPr>
          <w:rFonts w:ascii="Times New Roman" w:hAnsi="Times New Roman" w:cs="Times New Roman"/>
          <w:sz w:val="24"/>
          <w:szCs w:val="24"/>
        </w:rPr>
        <w:t>Работник Сургутского линейного производственного управления магистральных газопроводов ООО «Газпром трансгаз Сургут»</w:t>
      </w:r>
    </w:p>
    <w:p w:rsidR="004425BF" w:rsidRPr="000A643F" w:rsidRDefault="004425BF" w:rsidP="0044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A5A" w:rsidRPr="000A643F" w:rsidRDefault="002A5A5A" w:rsidP="002A5A5A">
      <w:pPr>
        <w:jc w:val="both"/>
        <w:rPr>
          <w:rFonts w:ascii="Tahoma" w:hAnsi="Tahoma" w:cs="Tahoma"/>
          <w:sz w:val="24"/>
          <w:szCs w:val="24"/>
        </w:rPr>
      </w:pPr>
    </w:p>
    <w:sectPr w:rsidR="002A5A5A" w:rsidRPr="000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3E"/>
    <w:rsid w:val="000365C8"/>
    <w:rsid w:val="000479B0"/>
    <w:rsid w:val="000A643F"/>
    <w:rsid w:val="000A7195"/>
    <w:rsid w:val="001E6157"/>
    <w:rsid w:val="001F76C9"/>
    <w:rsid w:val="00211BC8"/>
    <w:rsid w:val="002A5A5A"/>
    <w:rsid w:val="00420A5B"/>
    <w:rsid w:val="00431282"/>
    <w:rsid w:val="00437B38"/>
    <w:rsid w:val="004425BF"/>
    <w:rsid w:val="005B11F8"/>
    <w:rsid w:val="005E5705"/>
    <w:rsid w:val="00650981"/>
    <w:rsid w:val="00825F38"/>
    <w:rsid w:val="008A4952"/>
    <w:rsid w:val="00982F3E"/>
    <w:rsid w:val="00A26B51"/>
    <w:rsid w:val="00C72443"/>
    <w:rsid w:val="00D86EA3"/>
    <w:rsid w:val="00E1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Оксана Петровна</dc:creator>
  <cp:keywords/>
  <dc:description/>
  <cp:lastModifiedBy>Аксютина Оксана Ивановна</cp:lastModifiedBy>
  <cp:revision>18</cp:revision>
  <dcterms:created xsi:type="dcterms:W3CDTF">2015-08-14T08:13:00Z</dcterms:created>
  <dcterms:modified xsi:type="dcterms:W3CDTF">2015-08-19T11:30:00Z</dcterms:modified>
</cp:coreProperties>
</file>